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57D" w:rsidRPr="00541E2C" w:rsidRDefault="0085657D" w:rsidP="00680D8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sz w:val="28"/>
          <w:szCs w:val="28"/>
        </w:rPr>
      </w:pPr>
      <w:r w:rsidRPr="00541E2C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</w:p>
    <w:p w:rsidR="0085657D" w:rsidRPr="00541E2C" w:rsidRDefault="0085657D" w:rsidP="00680D8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5657D" w:rsidRPr="00541E2C" w:rsidRDefault="0085657D" w:rsidP="00680D8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sz w:val="28"/>
          <w:szCs w:val="28"/>
        </w:rPr>
      </w:pPr>
      <w:r w:rsidRPr="00541E2C">
        <w:rPr>
          <w:rFonts w:ascii="Times New Roman" w:hAnsi="Times New Roman"/>
          <w:sz w:val="28"/>
          <w:szCs w:val="28"/>
        </w:rPr>
        <w:t>УТВЕРЖДЕН</w:t>
      </w:r>
    </w:p>
    <w:p w:rsidR="0085657D" w:rsidRPr="00541E2C" w:rsidRDefault="0085657D" w:rsidP="00680D8A">
      <w:pPr>
        <w:spacing w:after="0" w:line="240" w:lineRule="auto"/>
        <w:ind w:left="5160"/>
        <w:jc w:val="center"/>
        <w:rPr>
          <w:rFonts w:ascii="Times New Roman" w:hAnsi="Times New Roman"/>
          <w:sz w:val="28"/>
          <w:szCs w:val="28"/>
        </w:rPr>
      </w:pPr>
      <w:r w:rsidRPr="00541E2C"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</w:t>
      </w:r>
    </w:p>
    <w:p w:rsidR="0085657D" w:rsidRPr="00541E2C" w:rsidRDefault="0085657D" w:rsidP="00680D8A">
      <w:pPr>
        <w:spacing w:after="0" w:line="240" w:lineRule="auto"/>
        <w:ind w:left="5160"/>
        <w:jc w:val="center"/>
        <w:rPr>
          <w:rFonts w:ascii="Times New Roman" w:hAnsi="Times New Roman"/>
          <w:sz w:val="28"/>
          <w:szCs w:val="28"/>
        </w:rPr>
      </w:pPr>
      <w:r w:rsidRPr="00541E2C">
        <w:rPr>
          <w:rFonts w:ascii="Times New Roman" w:hAnsi="Times New Roman"/>
          <w:sz w:val="28"/>
          <w:szCs w:val="28"/>
        </w:rPr>
        <w:t>Туапсинский район</w:t>
      </w:r>
    </w:p>
    <w:p w:rsidR="0085657D" w:rsidRPr="00541E2C" w:rsidRDefault="0085657D" w:rsidP="00D81254">
      <w:pPr>
        <w:tabs>
          <w:tab w:val="left" w:pos="5387"/>
        </w:tabs>
        <w:spacing w:after="0" w:line="240" w:lineRule="auto"/>
        <w:ind w:left="5387" w:right="283"/>
        <w:jc w:val="center"/>
        <w:rPr>
          <w:rFonts w:ascii="Times New Roman" w:hAnsi="Times New Roman"/>
          <w:sz w:val="28"/>
          <w:szCs w:val="28"/>
        </w:rPr>
      </w:pPr>
      <w:r w:rsidRPr="00541E2C">
        <w:rPr>
          <w:rFonts w:ascii="Times New Roman" w:hAnsi="Times New Roman"/>
          <w:sz w:val="28"/>
          <w:szCs w:val="28"/>
        </w:rPr>
        <w:t xml:space="preserve">от </w:t>
      </w:r>
      <w:r w:rsidR="00812AEE">
        <w:rPr>
          <w:rFonts w:ascii="Times New Roman" w:hAnsi="Times New Roman"/>
          <w:sz w:val="28"/>
          <w:szCs w:val="28"/>
        </w:rPr>
        <w:t xml:space="preserve">22.11.2017              </w:t>
      </w:r>
      <w:bookmarkStart w:id="0" w:name="_GoBack"/>
      <w:bookmarkEnd w:id="0"/>
      <w:r w:rsidR="00680D8A">
        <w:rPr>
          <w:rFonts w:ascii="Times New Roman" w:hAnsi="Times New Roman"/>
          <w:sz w:val="28"/>
          <w:szCs w:val="28"/>
        </w:rPr>
        <w:t xml:space="preserve"> </w:t>
      </w:r>
      <w:r w:rsidRPr="00541E2C">
        <w:rPr>
          <w:rFonts w:ascii="Times New Roman" w:hAnsi="Times New Roman"/>
          <w:sz w:val="28"/>
          <w:szCs w:val="28"/>
        </w:rPr>
        <w:t xml:space="preserve">№ </w:t>
      </w:r>
      <w:r w:rsidR="00812AEE">
        <w:rPr>
          <w:rFonts w:ascii="Times New Roman" w:hAnsi="Times New Roman"/>
          <w:sz w:val="28"/>
          <w:szCs w:val="28"/>
        </w:rPr>
        <w:t>1917</w:t>
      </w:r>
    </w:p>
    <w:p w:rsidR="0085657D" w:rsidRDefault="0085657D" w:rsidP="0085657D">
      <w:pPr>
        <w:spacing w:after="0" w:line="240" w:lineRule="auto"/>
        <w:ind w:left="5160"/>
        <w:jc w:val="center"/>
        <w:rPr>
          <w:rFonts w:ascii="Times New Roman" w:hAnsi="Times New Roman"/>
          <w:sz w:val="24"/>
          <w:szCs w:val="24"/>
        </w:rPr>
      </w:pPr>
    </w:p>
    <w:p w:rsidR="00680D8A" w:rsidRDefault="00680D8A" w:rsidP="0085657D">
      <w:pPr>
        <w:spacing w:after="0" w:line="240" w:lineRule="auto"/>
        <w:ind w:left="5160"/>
        <w:jc w:val="center"/>
        <w:rPr>
          <w:rFonts w:ascii="Times New Roman" w:hAnsi="Times New Roman"/>
          <w:sz w:val="24"/>
          <w:szCs w:val="24"/>
        </w:rPr>
      </w:pPr>
    </w:p>
    <w:p w:rsidR="00680D8A" w:rsidRPr="00541E2C" w:rsidRDefault="00680D8A" w:rsidP="00D8125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57D" w:rsidRPr="00541E2C" w:rsidRDefault="0085657D" w:rsidP="008565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1E2C">
        <w:rPr>
          <w:rFonts w:ascii="Times New Roman" w:hAnsi="Times New Roman"/>
          <w:b/>
          <w:sz w:val="28"/>
          <w:szCs w:val="28"/>
        </w:rPr>
        <w:t>СОСТАВ</w:t>
      </w:r>
    </w:p>
    <w:p w:rsidR="0085657D" w:rsidRPr="00541E2C" w:rsidRDefault="0085657D" w:rsidP="008565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1E2C">
        <w:rPr>
          <w:rFonts w:ascii="Times New Roman" w:hAnsi="Times New Roman"/>
          <w:b/>
          <w:sz w:val="28"/>
          <w:szCs w:val="28"/>
        </w:rPr>
        <w:t xml:space="preserve">конкурсной комиссии </w:t>
      </w:r>
      <w:r w:rsidRPr="005D4340">
        <w:rPr>
          <w:rFonts w:ascii="Times New Roman" w:hAnsi="Times New Roman"/>
          <w:b/>
          <w:sz w:val="28"/>
          <w:szCs w:val="28"/>
        </w:rPr>
        <w:t xml:space="preserve">для проведения торгов </w:t>
      </w:r>
    </w:p>
    <w:p w:rsidR="0085657D" w:rsidRPr="00541E2C" w:rsidRDefault="0085657D" w:rsidP="008565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340">
        <w:rPr>
          <w:rFonts w:ascii="Times New Roman" w:hAnsi="Times New Roman"/>
          <w:b/>
          <w:sz w:val="28"/>
          <w:szCs w:val="28"/>
        </w:rPr>
        <w:t xml:space="preserve">в форме аукциона по выбору исполнителя (исполнителей) услуг по перемещению и (или) хранению задержанных транспортных </w:t>
      </w:r>
    </w:p>
    <w:p w:rsidR="0085657D" w:rsidRPr="00541E2C" w:rsidRDefault="0085657D" w:rsidP="008565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340">
        <w:rPr>
          <w:rFonts w:ascii="Times New Roman" w:hAnsi="Times New Roman"/>
          <w:b/>
          <w:sz w:val="28"/>
          <w:szCs w:val="28"/>
        </w:rPr>
        <w:t>средств на территории Туапсинского района</w:t>
      </w:r>
    </w:p>
    <w:p w:rsidR="0085657D" w:rsidRPr="00541E2C" w:rsidRDefault="0085657D" w:rsidP="008565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3686"/>
        <w:gridCol w:w="753"/>
        <w:gridCol w:w="5342"/>
      </w:tblGrid>
      <w:tr w:rsidR="0085657D" w:rsidRPr="00541E2C" w:rsidTr="00DD1FFB">
        <w:tc>
          <w:tcPr>
            <w:tcW w:w="3686" w:type="dxa"/>
            <w:shd w:val="clear" w:color="auto" w:fill="auto"/>
          </w:tcPr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1E2C">
              <w:rPr>
                <w:rFonts w:ascii="Times New Roman" w:hAnsi="Times New Roman"/>
                <w:sz w:val="28"/>
                <w:szCs w:val="28"/>
              </w:rPr>
              <w:t>Кривопалов</w:t>
            </w:r>
          </w:p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1E2C">
              <w:rPr>
                <w:rFonts w:ascii="Times New Roman" w:hAnsi="Times New Roman"/>
                <w:sz w:val="28"/>
                <w:szCs w:val="28"/>
              </w:rPr>
              <w:t>Максим Викторович</w:t>
            </w:r>
          </w:p>
        </w:tc>
        <w:tc>
          <w:tcPr>
            <w:tcW w:w="753" w:type="dxa"/>
            <w:shd w:val="clear" w:color="auto" w:fill="auto"/>
          </w:tcPr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1E2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342" w:type="dxa"/>
            <w:shd w:val="clear" w:color="auto" w:fill="auto"/>
          </w:tcPr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E2C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муниципального образования Туапсинский район, председатель комиссии;</w:t>
            </w:r>
          </w:p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657D" w:rsidRPr="00541E2C" w:rsidTr="00DD1FFB">
        <w:tc>
          <w:tcPr>
            <w:tcW w:w="3686" w:type="dxa"/>
            <w:shd w:val="clear" w:color="auto" w:fill="auto"/>
          </w:tcPr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1E2C">
              <w:rPr>
                <w:rFonts w:ascii="Times New Roman" w:hAnsi="Times New Roman"/>
                <w:sz w:val="28"/>
                <w:szCs w:val="28"/>
              </w:rPr>
              <w:t xml:space="preserve">Мазунин </w:t>
            </w:r>
          </w:p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1E2C">
              <w:rPr>
                <w:rFonts w:ascii="Times New Roman" w:hAnsi="Times New Roman"/>
                <w:sz w:val="28"/>
                <w:szCs w:val="28"/>
              </w:rPr>
              <w:t>Георгий Вячеславович</w:t>
            </w:r>
          </w:p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3" w:type="dxa"/>
            <w:shd w:val="clear" w:color="auto" w:fill="auto"/>
          </w:tcPr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1E2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342" w:type="dxa"/>
            <w:shd w:val="clear" w:color="auto" w:fill="auto"/>
          </w:tcPr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E2C">
              <w:rPr>
                <w:rFonts w:ascii="Times New Roman" w:hAnsi="Times New Roman"/>
                <w:sz w:val="28"/>
                <w:szCs w:val="28"/>
              </w:rPr>
              <w:t>начальник управления транспорта и дорожного хозяйства администрации муниципального образования Туапсинский район, заместитель председателя комиссии;</w:t>
            </w:r>
          </w:p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657D" w:rsidRPr="00541E2C" w:rsidTr="00DD1FFB">
        <w:tc>
          <w:tcPr>
            <w:tcW w:w="3686" w:type="dxa"/>
            <w:shd w:val="clear" w:color="auto" w:fill="auto"/>
          </w:tcPr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Нибо</w:t>
            </w:r>
          </w:p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Заур Хамедович</w:t>
            </w:r>
          </w:p>
        </w:tc>
        <w:tc>
          <w:tcPr>
            <w:tcW w:w="753" w:type="dxa"/>
            <w:shd w:val="clear" w:color="auto" w:fill="auto"/>
          </w:tcPr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1E2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342" w:type="dxa"/>
            <w:shd w:val="clear" w:color="auto" w:fill="auto"/>
          </w:tcPr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</w:t>
            </w:r>
            <w:r w:rsidRPr="00541E2C">
              <w:rPr>
                <w:rFonts w:ascii="Times New Roman" w:hAnsi="Times New Roman"/>
                <w:sz w:val="28"/>
                <w:szCs w:val="28"/>
              </w:rPr>
              <w:t xml:space="preserve"> специалист управления транспорта и дорожного хозяйства администрации муниципального образования Туапсинский район, секретарь комиссии.</w:t>
            </w:r>
          </w:p>
        </w:tc>
      </w:tr>
      <w:tr w:rsidR="0085657D" w:rsidRPr="00541E2C" w:rsidTr="00DD1FFB">
        <w:tc>
          <w:tcPr>
            <w:tcW w:w="3686" w:type="dxa"/>
            <w:shd w:val="clear" w:color="auto" w:fill="auto"/>
          </w:tcPr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3" w:type="dxa"/>
            <w:shd w:val="clear" w:color="auto" w:fill="auto"/>
          </w:tcPr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2" w:type="dxa"/>
            <w:shd w:val="clear" w:color="auto" w:fill="auto"/>
          </w:tcPr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657D" w:rsidRPr="00541E2C" w:rsidTr="00DD1FFB">
        <w:tc>
          <w:tcPr>
            <w:tcW w:w="3686" w:type="dxa"/>
            <w:shd w:val="clear" w:color="auto" w:fill="auto"/>
          </w:tcPr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3" w:type="dxa"/>
            <w:shd w:val="clear" w:color="auto" w:fill="auto"/>
          </w:tcPr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2" w:type="dxa"/>
            <w:shd w:val="clear" w:color="auto" w:fill="auto"/>
          </w:tcPr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E2C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</w:tr>
      <w:tr w:rsidR="0085657D" w:rsidRPr="00541E2C" w:rsidTr="00DD1FFB">
        <w:tc>
          <w:tcPr>
            <w:tcW w:w="3686" w:type="dxa"/>
            <w:shd w:val="clear" w:color="auto" w:fill="auto"/>
          </w:tcPr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1E2C">
              <w:rPr>
                <w:rFonts w:ascii="Times New Roman" w:hAnsi="Times New Roman"/>
                <w:sz w:val="28"/>
                <w:szCs w:val="28"/>
              </w:rPr>
              <w:t>Антонова</w:t>
            </w:r>
          </w:p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1E2C">
              <w:rPr>
                <w:rFonts w:ascii="Times New Roman" w:hAnsi="Times New Roman"/>
                <w:sz w:val="28"/>
                <w:szCs w:val="28"/>
              </w:rPr>
              <w:t>Светлана Александровна</w:t>
            </w:r>
          </w:p>
        </w:tc>
        <w:tc>
          <w:tcPr>
            <w:tcW w:w="753" w:type="dxa"/>
            <w:shd w:val="clear" w:color="auto" w:fill="auto"/>
          </w:tcPr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1E2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342" w:type="dxa"/>
            <w:shd w:val="clear" w:color="auto" w:fill="auto"/>
          </w:tcPr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E2C">
              <w:rPr>
                <w:rFonts w:ascii="Times New Roman" w:hAnsi="Times New Roman"/>
                <w:sz w:val="28"/>
                <w:szCs w:val="28"/>
              </w:rPr>
              <w:t>начальник отдела учета и отчетности администрации муниципального образования Туапсинский район;</w:t>
            </w:r>
          </w:p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657D" w:rsidRPr="00541E2C" w:rsidTr="00DD1FFB">
        <w:trPr>
          <w:trHeight w:val="345"/>
        </w:trPr>
        <w:tc>
          <w:tcPr>
            <w:tcW w:w="3686" w:type="dxa"/>
            <w:shd w:val="clear" w:color="auto" w:fill="auto"/>
          </w:tcPr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Фидяева</w:t>
            </w:r>
          </w:p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Екатерина Юрьевна</w:t>
            </w:r>
          </w:p>
        </w:tc>
        <w:tc>
          <w:tcPr>
            <w:tcW w:w="753" w:type="dxa"/>
            <w:shd w:val="clear" w:color="auto" w:fill="auto"/>
          </w:tcPr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2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342" w:type="dxa"/>
            <w:shd w:val="clear" w:color="auto" w:fill="auto"/>
          </w:tcPr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E2C">
              <w:rPr>
                <w:rFonts w:ascii="Times New Roman" w:hAnsi="Times New Roman"/>
                <w:sz w:val="28"/>
                <w:szCs w:val="28"/>
              </w:rPr>
              <w:t>начальник управления экономического развития администрации муниципального образования Туапсинский район;</w:t>
            </w:r>
          </w:p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657D" w:rsidRPr="00541E2C" w:rsidTr="00DD1FFB">
        <w:trPr>
          <w:trHeight w:val="85"/>
        </w:trPr>
        <w:tc>
          <w:tcPr>
            <w:tcW w:w="3686" w:type="dxa"/>
            <w:shd w:val="clear" w:color="auto" w:fill="auto"/>
          </w:tcPr>
          <w:p w:rsidR="00680D8A" w:rsidRDefault="00680D8A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Чувалджян</w:t>
            </w:r>
          </w:p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Дмитрий Игоревич</w:t>
            </w:r>
          </w:p>
        </w:tc>
        <w:tc>
          <w:tcPr>
            <w:tcW w:w="753" w:type="dxa"/>
            <w:shd w:val="clear" w:color="auto" w:fill="auto"/>
          </w:tcPr>
          <w:p w:rsidR="00680D8A" w:rsidRDefault="00680D8A" w:rsidP="00680D8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80D8A" w:rsidRDefault="00680D8A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5657D" w:rsidRPr="00541E2C" w:rsidRDefault="0085657D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1E2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342" w:type="dxa"/>
            <w:shd w:val="clear" w:color="auto" w:fill="auto"/>
          </w:tcPr>
          <w:p w:rsidR="00680D8A" w:rsidRDefault="00680D8A" w:rsidP="00DD1FF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80D8A" w:rsidRPr="00541E2C" w:rsidRDefault="0085657D" w:rsidP="00D8125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E2C">
              <w:rPr>
                <w:rFonts w:ascii="Times New Roman" w:hAnsi="Times New Roman"/>
                <w:sz w:val="28"/>
                <w:szCs w:val="28"/>
              </w:rPr>
              <w:t>главный специалист правого отдела администрации муниципального образования Туапсинский район.</w:t>
            </w:r>
          </w:p>
        </w:tc>
      </w:tr>
    </w:tbl>
    <w:p w:rsidR="0085657D" w:rsidRPr="00541E2C" w:rsidRDefault="0085657D" w:rsidP="0085657D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541E2C">
        <w:rPr>
          <w:rFonts w:ascii="Times New Roman" w:hAnsi="Times New Roman"/>
          <w:sz w:val="28"/>
          <w:szCs w:val="28"/>
        </w:rPr>
        <w:lastRenderedPageBreak/>
        <w:t>В случае, если член комиссии освобождается от занимаемой должности, в состав комиссии включается вновь назначенное лицо. При этом внесение изменений в состав комиссии нормативным актом не требуется, изменение состава комиссии фиксируется протоколом заседания комиссии.</w:t>
      </w:r>
    </w:p>
    <w:p w:rsidR="0085657D" w:rsidRPr="00541E2C" w:rsidRDefault="0085657D" w:rsidP="0085657D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</w:p>
    <w:p w:rsidR="0085657D" w:rsidRPr="00541E2C" w:rsidRDefault="0085657D" w:rsidP="0085657D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</w:p>
    <w:p w:rsidR="0085657D" w:rsidRPr="00541E2C" w:rsidRDefault="0085657D" w:rsidP="0085657D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</w:p>
    <w:p w:rsidR="0085657D" w:rsidRPr="00541E2C" w:rsidRDefault="0085657D" w:rsidP="00856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1E2C">
        <w:rPr>
          <w:rFonts w:ascii="Times New Roman" w:hAnsi="Times New Roman"/>
          <w:sz w:val="28"/>
          <w:szCs w:val="28"/>
        </w:rPr>
        <w:t xml:space="preserve">Начальник управления транспорта </w:t>
      </w:r>
    </w:p>
    <w:p w:rsidR="0085657D" w:rsidRPr="00541E2C" w:rsidRDefault="0085657D" w:rsidP="00856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1E2C">
        <w:rPr>
          <w:rFonts w:ascii="Times New Roman" w:hAnsi="Times New Roman"/>
          <w:sz w:val="28"/>
          <w:szCs w:val="28"/>
        </w:rPr>
        <w:t xml:space="preserve">и дорожного хозяйства администрации </w:t>
      </w:r>
    </w:p>
    <w:p w:rsidR="0085657D" w:rsidRPr="00541E2C" w:rsidRDefault="0085657D" w:rsidP="00856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1E2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85657D" w:rsidRPr="00541E2C" w:rsidRDefault="0085657D" w:rsidP="008565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E2C">
        <w:rPr>
          <w:rFonts w:ascii="Times New Roman" w:hAnsi="Times New Roman"/>
          <w:sz w:val="28"/>
          <w:szCs w:val="28"/>
        </w:rPr>
        <w:t xml:space="preserve">Туапсинский район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541E2C">
        <w:rPr>
          <w:rFonts w:ascii="Times New Roman" w:hAnsi="Times New Roman"/>
          <w:sz w:val="28"/>
          <w:szCs w:val="28"/>
        </w:rPr>
        <w:t>Г.В. Мазунин</w:t>
      </w:r>
    </w:p>
    <w:p w:rsidR="0085657D" w:rsidRDefault="0085657D" w:rsidP="0085657D">
      <w:pPr>
        <w:pStyle w:val="a3"/>
        <w:rPr>
          <w:sz w:val="28"/>
          <w:szCs w:val="28"/>
        </w:rPr>
      </w:pPr>
    </w:p>
    <w:p w:rsidR="0085657D" w:rsidRDefault="0085657D" w:rsidP="0085657D">
      <w:pPr>
        <w:pStyle w:val="a3"/>
        <w:rPr>
          <w:sz w:val="28"/>
          <w:szCs w:val="28"/>
        </w:rPr>
      </w:pPr>
    </w:p>
    <w:p w:rsidR="0085657D" w:rsidRDefault="0085657D" w:rsidP="0085657D">
      <w:pPr>
        <w:pStyle w:val="a3"/>
        <w:rPr>
          <w:sz w:val="28"/>
          <w:szCs w:val="28"/>
        </w:rPr>
      </w:pPr>
    </w:p>
    <w:p w:rsidR="005A40E9" w:rsidRDefault="005A40E9"/>
    <w:sectPr w:rsidR="005A40E9" w:rsidSect="00D81254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21A" w:rsidRDefault="00DE421A" w:rsidP="00680D8A">
      <w:pPr>
        <w:spacing w:after="0" w:line="240" w:lineRule="auto"/>
      </w:pPr>
      <w:r>
        <w:separator/>
      </w:r>
    </w:p>
  </w:endnote>
  <w:endnote w:type="continuationSeparator" w:id="0">
    <w:p w:rsidR="00DE421A" w:rsidRDefault="00DE421A" w:rsidP="00680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21A" w:rsidRDefault="00DE421A" w:rsidP="00680D8A">
      <w:pPr>
        <w:spacing w:after="0" w:line="240" w:lineRule="auto"/>
      </w:pPr>
      <w:r>
        <w:separator/>
      </w:r>
    </w:p>
  </w:footnote>
  <w:footnote w:type="continuationSeparator" w:id="0">
    <w:p w:rsidR="00DE421A" w:rsidRDefault="00DE421A" w:rsidP="00680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326687"/>
      <w:docPartObj>
        <w:docPartGallery w:val="Page Numbers (Top of Page)"/>
        <w:docPartUnique/>
      </w:docPartObj>
    </w:sdtPr>
    <w:sdtEndPr/>
    <w:sdtContent>
      <w:p w:rsidR="00680D8A" w:rsidRDefault="00680D8A">
        <w:pPr>
          <w:pStyle w:val="a4"/>
          <w:jc w:val="center"/>
        </w:pPr>
        <w:r w:rsidRPr="00680D8A">
          <w:rPr>
            <w:rFonts w:ascii="Times New Roman" w:hAnsi="Times New Roman"/>
            <w:sz w:val="28"/>
            <w:szCs w:val="28"/>
          </w:rPr>
          <w:fldChar w:fldCharType="begin"/>
        </w:r>
        <w:r w:rsidRPr="00680D8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80D8A">
          <w:rPr>
            <w:rFonts w:ascii="Times New Roman" w:hAnsi="Times New Roman"/>
            <w:sz w:val="28"/>
            <w:szCs w:val="28"/>
          </w:rPr>
          <w:fldChar w:fldCharType="separate"/>
        </w:r>
        <w:r w:rsidR="00812AEE">
          <w:rPr>
            <w:rFonts w:ascii="Times New Roman" w:hAnsi="Times New Roman"/>
            <w:noProof/>
            <w:sz w:val="28"/>
            <w:szCs w:val="28"/>
          </w:rPr>
          <w:t>2</w:t>
        </w:r>
        <w:r w:rsidRPr="00680D8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680D8A" w:rsidRDefault="00680D8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2F"/>
    <w:rsid w:val="00003553"/>
    <w:rsid w:val="00221B57"/>
    <w:rsid w:val="00290DC1"/>
    <w:rsid w:val="002E12EA"/>
    <w:rsid w:val="00313A5C"/>
    <w:rsid w:val="003A5E1E"/>
    <w:rsid w:val="0047222F"/>
    <w:rsid w:val="004722F6"/>
    <w:rsid w:val="005A40E9"/>
    <w:rsid w:val="00680D8A"/>
    <w:rsid w:val="00812AEE"/>
    <w:rsid w:val="0085657D"/>
    <w:rsid w:val="0091701F"/>
    <w:rsid w:val="00927181"/>
    <w:rsid w:val="00D81254"/>
    <w:rsid w:val="00DE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85657D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customStyle="1" w:styleId="a3">
    <w:name w:val="Нормальный"/>
    <w:rsid w:val="0085657D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80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0D8A"/>
    <w:rPr>
      <w:rFonts w:ascii="Calibri" w:hAnsi="Calibri"/>
      <w:sz w:val="22"/>
      <w:szCs w:val="22"/>
      <w:lang w:eastAsia="ru-RU"/>
    </w:rPr>
  </w:style>
  <w:style w:type="paragraph" w:styleId="a6">
    <w:name w:val="footer"/>
    <w:basedOn w:val="a"/>
    <w:link w:val="a7"/>
    <w:uiPriority w:val="99"/>
    <w:unhideWhenUsed/>
    <w:rsid w:val="00680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0D8A"/>
    <w:rPr>
      <w:rFonts w:ascii="Calibri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90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0DC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85657D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customStyle="1" w:styleId="a3">
    <w:name w:val="Нормальный"/>
    <w:rsid w:val="0085657D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80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0D8A"/>
    <w:rPr>
      <w:rFonts w:ascii="Calibri" w:hAnsi="Calibri"/>
      <w:sz w:val="22"/>
      <w:szCs w:val="22"/>
      <w:lang w:eastAsia="ru-RU"/>
    </w:rPr>
  </w:style>
  <w:style w:type="paragraph" w:styleId="a6">
    <w:name w:val="footer"/>
    <w:basedOn w:val="a"/>
    <w:link w:val="a7"/>
    <w:uiPriority w:val="99"/>
    <w:unhideWhenUsed/>
    <w:rsid w:val="00680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0D8A"/>
    <w:rPr>
      <w:rFonts w:ascii="Calibri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90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0DC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3</cp:revision>
  <cp:lastPrinted>2017-11-10T08:37:00Z</cp:lastPrinted>
  <dcterms:created xsi:type="dcterms:W3CDTF">2017-11-23T08:09:00Z</dcterms:created>
  <dcterms:modified xsi:type="dcterms:W3CDTF">2017-11-23T08:14:00Z</dcterms:modified>
</cp:coreProperties>
</file>